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1" w:type="dxa"/>
        <w:tblInd w:w="-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3658"/>
        <w:gridCol w:w="2835"/>
        <w:gridCol w:w="3118"/>
        <w:gridCol w:w="3827"/>
      </w:tblGrid>
      <w:tr w:rsidR="002A30ED" w:rsidRPr="002A30ED" w:rsidTr="002A30ED"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ата</w:t>
            </w:r>
            <w:proofErr w:type="spellEnd"/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ЕГЭ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ГВЭ-11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ОГЭ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ГВЭ-9</w:t>
            </w:r>
          </w:p>
        </w:tc>
      </w:tr>
      <w:tr w:rsidR="002A30ED" w:rsidRPr="002A30ED" w:rsidTr="002A30ED">
        <w:tc>
          <w:tcPr>
            <w:tcW w:w="150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Основной период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21 мая(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иностранные языки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22 мая(ср)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иностранные языки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23 мая(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география, литература, химия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24 мая(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25 мая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сб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26 мая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вс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27 мая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пн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tabs>
                <w:tab w:val="center" w:pos="3931"/>
                <w:tab w:val="right" w:pos="7863"/>
              </w:tabs>
              <w:spacing w:before="100" w:beforeAutospacing="1" w:after="0" w:line="240" w:lineRule="auto"/>
              <w:ind w:right="4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ab/>
            </w: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биология, информатика, обществознание, химия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ab/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28 мая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6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29 мая (ср)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30 мая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география, история, физика, химия</w:t>
            </w:r>
          </w:p>
        </w:tc>
        <w:bookmarkStart w:id="0" w:name="_GoBack"/>
        <w:bookmarkEnd w:id="0"/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31 мая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математика профильного уровня,</w:t>
            </w:r>
          </w:p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математика базового уровня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математика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сб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вс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3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пн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русский язык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4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обществознание, 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5 июня (ср)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6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математика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7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информатика, иностранные языки(устная часть)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8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сб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информатика, иностранные языки(устная часть)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9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вс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10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пн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география, информатика, обществознание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11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биология, иностранные языки (письменная часть), 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/>
              </w:rPr>
              <w:t>12 июня (ср)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13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география, литература, обществознание, 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14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биология, информатика, литература, физика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15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сб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16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вс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17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пн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6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русский язык</w:t>
            </w:r>
          </w:p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18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иностранные языки(устная часть), история, химия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19 июня (ср)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биология, иностранные языки (письменная часть), информатика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20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математика профильного уровня, математика базового уровня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математика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21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по всем учебным предметам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22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сб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23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вс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24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пн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русский язык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25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по всем учебным предметам (кроме русского языка и математики)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26 июня (ср)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по всем учебным предметам (кроме русского языка и математики)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27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математика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28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29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сб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30 июня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вс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 июля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пн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по всем учебным предметам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 июля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6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по всем учебным предметам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3 июля (ср)</w:t>
            </w:r>
          </w:p>
        </w:tc>
        <w:tc>
          <w:tcPr>
            <w:tcW w:w="6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4 июля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6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иностранные языки (письменная часть), информатика, обществознание, русский язык, физика, химия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5 июля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6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биология, география, математика базового уровня, математика профильного уровня, иностранные языки (устная часть), история, литература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30ED" w:rsidRPr="002A30ED" w:rsidTr="002A30ED">
        <w:tc>
          <w:tcPr>
            <w:tcW w:w="150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Дополнительный период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3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математика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4 сентября (ср)</w:t>
            </w:r>
          </w:p>
        </w:tc>
        <w:tc>
          <w:tcPr>
            <w:tcW w:w="6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5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6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русский язык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7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сб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8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вс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9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пн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математика базового уровня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математика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10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биология, география, история, физика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11 сентября (ср)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12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13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иностранные языки,  информатика, литература, обществознание, химия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14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сб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15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вс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16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пн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17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18 сентября (ср)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русский язык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19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математика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20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по всем учебным предметам (кроме русского языка и математики)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21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сб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22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вс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23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пн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математика базового уровня, 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математика, русский язык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по всем учебным предметам (кроме русского языка и математики)</w:t>
            </w:r>
          </w:p>
        </w:tc>
      </w:tr>
      <w:tr w:rsidR="002A30ED" w:rsidRPr="002A30ED" w:rsidTr="002A30ED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24 сентября (</w:t>
            </w:r>
            <w:proofErr w:type="spellStart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вт</w:t>
            </w:r>
            <w:proofErr w:type="spellEnd"/>
            <w:r w:rsidRPr="002A3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ED" w:rsidRPr="002A30ED" w:rsidRDefault="002A30ED" w:rsidP="002A30E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3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5"/>
                <w:szCs w:val="25"/>
                <w:lang w:eastAsia="ru-RU"/>
              </w:rPr>
              <w:t>Резерв по всем учебным предметам</w:t>
            </w:r>
          </w:p>
        </w:tc>
      </w:tr>
    </w:tbl>
    <w:p w:rsidR="00063CF2" w:rsidRDefault="00063CF2"/>
    <w:sectPr w:rsidR="00063CF2" w:rsidSect="002A30ED">
      <w:pgSz w:w="16838" w:h="11906" w:orient="landscape"/>
      <w:pgMar w:top="1701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F1"/>
    <w:rsid w:val="00063CF2"/>
    <w:rsid w:val="002A30ED"/>
    <w:rsid w:val="004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F6465-49CE-474D-84F9-7718997F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0ED"/>
    <w:rPr>
      <w:b/>
      <w:bCs/>
    </w:rPr>
  </w:style>
  <w:style w:type="character" w:styleId="a5">
    <w:name w:val="Emphasis"/>
    <w:basedOn w:val="a0"/>
    <w:uiPriority w:val="20"/>
    <w:qFormat/>
    <w:rsid w:val="002A30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2024-06-11T03:04:00Z</dcterms:created>
  <dcterms:modified xsi:type="dcterms:W3CDTF">2024-06-11T03:05:00Z</dcterms:modified>
</cp:coreProperties>
</file>